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0C" w:rsidRPr="004E2A0C" w:rsidRDefault="004E2A0C" w:rsidP="004E2A0C">
      <w:pPr>
        <w:keepNext/>
        <w:autoSpaceDE w:val="0"/>
        <w:autoSpaceDN w:val="0"/>
        <w:adjustRightInd w:val="0"/>
        <w:spacing w:before="240" w:after="60" w:line="240" w:lineRule="auto"/>
        <w:jc w:val="center"/>
        <w:outlineLvl w:val="0"/>
        <w:rPr>
          <w:rFonts w:eastAsiaTheme="majorEastAsia" w:cstheme="majorBidi"/>
          <w:b/>
          <w:bCs/>
          <w:kern w:val="32"/>
          <w:sz w:val="32"/>
          <w:szCs w:val="32"/>
          <w:lang w:eastAsia="it-IT"/>
        </w:rPr>
      </w:pPr>
      <w:bookmarkStart w:id="0" w:name="_Toc410918289"/>
      <w:bookmarkStart w:id="1" w:name="_Toc426051699"/>
      <w:r w:rsidRPr="004E2A0C">
        <w:rPr>
          <w:rFonts w:eastAsiaTheme="majorEastAsia" w:cstheme="majorBidi"/>
          <w:b/>
          <w:bCs/>
          <w:kern w:val="32"/>
          <w:sz w:val="32"/>
          <w:szCs w:val="32"/>
          <w:lang w:eastAsia="it-IT"/>
        </w:rPr>
        <w:t xml:space="preserve">SCHEDA 10 – </w:t>
      </w:r>
      <w:bookmarkEnd w:id="0"/>
      <w:r w:rsidRPr="004E2A0C">
        <w:rPr>
          <w:rFonts w:eastAsiaTheme="majorEastAsia" w:cstheme="majorBidi"/>
          <w:b/>
          <w:bCs/>
          <w:kern w:val="32"/>
          <w:sz w:val="32"/>
          <w:szCs w:val="32"/>
          <w:lang w:eastAsia="it-IT"/>
        </w:rPr>
        <w:t>Progettista Individuato o Associato</w:t>
      </w:r>
      <w:bookmarkEnd w:id="1"/>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0"/>
          <w:szCs w:val="20"/>
        </w:rPr>
      </w:pPr>
      <w:r w:rsidRPr="004E2A0C">
        <w:rPr>
          <w:rFonts w:eastAsia="Calibri" w:cs="Times New Roman"/>
          <w:b/>
          <w:sz w:val="20"/>
          <w:szCs w:val="20"/>
        </w:rPr>
        <w:t xml:space="preserve">COMPLETAMENTO DEL SISTEMA AUTOPORTUALE </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0"/>
          <w:szCs w:val="20"/>
        </w:rPr>
      </w:pPr>
      <w:r w:rsidRPr="004E2A0C">
        <w:rPr>
          <w:rFonts w:eastAsia="Calibri" w:cs="Times New Roman"/>
          <w:b/>
          <w:sz w:val="20"/>
          <w:szCs w:val="20"/>
        </w:rPr>
        <w:t>CONFINARIO DI SANT’ANDREA DI GORIZIA,</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0"/>
          <w:szCs w:val="20"/>
        </w:rPr>
      </w:pPr>
      <w:r w:rsidRPr="004E2A0C">
        <w:rPr>
          <w:rFonts w:eastAsia="Calibri" w:cs="Times New Roman"/>
          <w:b/>
          <w:sz w:val="20"/>
          <w:szCs w:val="20"/>
        </w:rPr>
        <w:t>3° LOTTO – 2° STRALCIO.</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8"/>
          <w:szCs w:val="28"/>
        </w:rPr>
      </w:pPr>
      <w:r w:rsidRPr="004E2A0C">
        <w:rPr>
          <w:rFonts w:eastAsia="Calibri" w:cs="Times New Roman"/>
          <w:b/>
          <w:sz w:val="28"/>
          <w:szCs w:val="28"/>
        </w:rPr>
        <w:t>POTENZIAMENTO DELLE INFRASTRUTTURE PER LA FUNZIONE LOGISTICA.</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8"/>
          <w:szCs w:val="28"/>
        </w:rPr>
      </w:pPr>
      <w:r w:rsidRPr="004E2A0C">
        <w:rPr>
          <w:rFonts w:eastAsia="Calibri" w:cs="Times New Roman"/>
          <w:b/>
          <w:sz w:val="28"/>
          <w:szCs w:val="28"/>
        </w:rPr>
        <w:t>POTENZIAMENTO DEI MAGAZZINI FRIGORIFERI - LINEA OMOGENEA DI INTERVENTO N. 2.</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8"/>
          <w:szCs w:val="28"/>
        </w:rPr>
      </w:pPr>
      <w:r w:rsidRPr="004E2A0C">
        <w:rPr>
          <w:rFonts w:eastAsia="Calibri" w:cs="Times New Roman"/>
          <w:b/>
          <w:sz w:val="28"/>
          <w:szCs w:val="28"/>
        </w:rPr>
        <w:t>CUP F81H14000350001 – CIG 6351457C1D</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4"/>
          <w:szCs w:val="24"/>
        </w:rPr>
      </w:pPr>
      <w:r w:rsidRPr="004E2A0C">
        <w:rPr>
          <w:rFonts w:eastAsia="Calibri" w:cs="Times New Roman"/>
          <w:b/>
          <w:sz w:val="24"/>
          <w:szCs w:val="24"/>
        </w:rPr>
        <w:t>PROCEDURA APERTA PER L’APPALTO DI PROGETTAZIONE ESECUTIVA, COORDINAMENTO DELLA SICUREZZA IN FASE DI PROGETTAZIONE ED ESECUZIONE LAVORI</w:t>
      </w:r>
    </w:p>
    <w:p w:rsidR="004E2A0C" w:rsidRPr="004E2A0C" w:rsidRDefault="004E2A0C" w:rsidP="004E2A0C">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line="240" w:lineRule="auto"/>
        <w:jc w:val="center"/>
        <w:rPr>
          <w:rFonts w:eastAsia="Calibri" w:cs="Times New Roman"/>
          <w:b/>
          <w:sz w:val="24"/>
          <w:szCs w:val="24"/>
        </w:rPr>
      </w:pPr>
      <w:r w:rsidRPr="004E2A0C">
        <w:rPr>
          <w:rFonts w:eastAsia="Calibri" w:cs="Times New Roman"/>
          <w:b/>
          <w:sz w:val="24"/>
          <w:szCs w:val="24"/>
        </w:rPr>
        <w:t>SULLA BASE DELLA PROGETTAZIONE DEFINITIVA</w:t>
      </w:r>
    </w:p>
    <w:p w:rsidR="004E2A0C" w:rsidRPr="004E2A0C" w:rsidRDefault="004E2A0C" w:rsidP="004E2A0C">
      <w:pPr>
        <w:spacing w:before="120" w:after="120" w:line="240" w:lineRule="auto"/>
        <w:jc w:val="center"/>
        <w:rPr>
          <w:rFonts w:eastAsiaTheme="minorEastAsia" w:cs="Times New Roman"/>
          <w:b/>
          <w:bCs/>
          <w:lang w:eastAsia="it-IT"/>
        </w:rPr>
      </w:pPr>
      <w:r w:rsidRPr="004E2A0C">
        <w:rPr>
          <w:rFonts w:eastAsiaTheme="minorEastAsia" w:cs="Times New Roman"/>
          <w:b/>
          <w:bCs/>
          <w:lang w:eastAsia="it-IT"/>
        </w:rPr>
        <w:t>Il sottoscritto</w:t>
      </w:r>
    </w:p>
    <w:p w:rsidR="004E2A0C" w:rsidRPr="004E2A0C" w:rsidRDefault="004E2A0C" w:rsidP="004E2A0C">
      <w:pPr>
        <w:spacing w:before="120" w:after="120" w:line="240" w:lineRule="auto"/>
        <w:rPr>
          <w:rFonts w:eastAsiaTheme="minorEastAsia" w:cs="Times New Roman"/>
          <w:sz w:val="20"/>
          <w:szCs w:val="20"/>
          <w:lang w:eastAsia="it-IT"/>
        </w:rPr>
      </w:pPr>
      <w:r w:rsidRPr="004E2A0C">
        <w:rPr>
          <w:rFonts w:eastAsiaTheme="minorEastAsia" w:cs="Times New Roman"/>
          <w:sz w:val="20"/>
          <w:szCs w:val="20"/>
          <w:lang w:eastAsia="it-IT"/>
        </w:rPr>
        <w:t xml:space="preserve">□ </w:t>
      </w:r>
      <w:r w:rsidRPr="004E2A0C">
        <w:rPr>
          <w:rFonts w:eastAsiaTheme="minorEastAsia" w:cs="Times New Roman"/>
          <w:lang w:eastAsia="it-IT"/>
        </w:rPr>
        <w:t>Progettista libero professionista</w:t>
      </w:r>
      <w:r w:rsidRPr="004E2A0C">
        <w:rPr>
          <w:rFonts w:eastAsiaTheme="minorEastAsia" w:cs="Times New Roman"/>
          <w:sz w:val="20"/>
          <w:szCs w:val="20"/>
          <w:lang w:eastAsia="it-IT"/>
        </w:rPr>
        <w:t xml:space="preserv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Cognome …………………………………………. Nome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nato il………………………..a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residente a …………………………………..……in via ……………..……………………………n.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codice fiscale personale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con sede a …………………………...……………… in via ………………………….… n. ........................ con codice fiscale n. …………………………………P.IVA…………..……..………………………..… telefono…………………………... fax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E Mail ………….........................................Pec……………………………………………………………………………………………………</w:t>
      </w:r>
    </w:p>
    <w:p w:rsidR="004E2A0C" w:rsidRPr="004E2A0C" w:rsidRDefault="004E2A0C" w:rsidP="004E2A0C">
      <w:pPr>
        <w:spacing w:before="120" w:after="120" w:line="240" w:lineRule="auto"/>
        <w:rPr>
          <w:rFonts w:eastAsiaTheme="minorEastAsia" w:cs="Times New Roman"/>
          <w:sz w:val="20"/>
          <w:szCs w:val="20"/>
          <w:lang w:eastAsia="it-IT"/>
        </w:rPr>
      </w:pPr>
      <w:r w:rsidRPr="004E2A0C">
        <w:rPr>
          <w:rFonts w:eastAsiaTheme="minorEastAsia" w:cs="Times New Roman"/>
          <w:sz w:val="20"/>
          <w:szCs w:val="20"/>
          <w:lang w:eastAsia="it-IT"/>
        </w:rPr>
        <w:t xml:space="preserve">□ </w:t>
      </w:r>
      <w:r w:rsidRPr="004E2A0C">
        <w:rPr>
          <w:rFonts w:eastAsiaTheme="minorEastAsia" w:cs="Times New Roman"/>
          <w:lang w:eastAsia="it-IT"/>
        </w:rPr>
        <w:t>Legale rappresentante/procuratore speciale</w:t>
      </w:r>
      <w:r w:rsidRPr="004E2A0C">
        <w:rPr>
          <w:rFonts w:eastAsiaTheme="minorEastAsia" w:cs="Times New Roman"/>
          <w:sz w:val="20"/>
          <w:szCs w:val="20"/>
          <w:lang w:eastAsia="it-IT"/>
        </w:rPr>
        <w:t xml:space="preserv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Cognome …………………………………………. Nome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nato il………………………..a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residente a …………………………………..……in via ……………..……………………………n.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codice fiscale personale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in qualità di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della società di progettazione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con sede a …………………………...……………… in via ………………………….… n. ........................ con codice fiscale n. …………………………………P.IVA…………..……..………………………..… telefono…………………………... fax .................................................</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r w:rsidRPr="004E2A0C">
        <w:rPr>
          <w:rFonts w:eastAsia="Times New Roman" w:cs="Times New Roman"/>
          <w:lang w:eastAsia="it-IT"/>
        </w:rPr>
        <w:t>E Mail ………….........................................Pec……………………………………………….</w:t>
      </w:r>
    </w:p>
    <w:p w:rsidR="004E2A0C" w:rsidRPr="004E2A0C" w:rsidRDefault="004E2A0C" w:rsidP="004E2A0C">
      <w:pPr>
        <w:widowControl w:val="0"/>
        <w:overflowPunct w:val="0"/>
        <w:autoSpaceDE w:val="0"/>
        <w:autoSpaceDN w:val="0"/>
        <w:adjustRightInd w:val="0"/>
        <w:spacing w:line="240" w:lineRule="auto"/>
        <w:jc w:val="left"/>
        <w:textAlignment w:val="baseline"/>
        <w:rPr>
          <w:rFonts w:eastAsia="Times New Roman" w:cs="Times New Roman"/>
          <w:lang w:eastAsia="it-IT"/>
        </w:rPr>
      </w:pPr>
    </w:p>
    <w:p w:rsidR="004E2A0C" w:rsidRPr="004E2A0C" w:rsidRDefault="004E2A0C" w:rsidP="004E2A0C">
      <w:pPr>
        <w:widowControl w:val="0"/>
        <w:spacing w:before="120" w:after="120" w:line="240" w:lineRule="auto"/>
        <w:jc w:val="center"/>
        <w:rPr>
          <w:rFonts w:eastAsia="Times New Roman" w:cs="Times New Roman"/>
          <w:b/>
          <w:snapToGrid w:val="0"/>
          <w:lang w:eastAsia="it-IT"/>
        </w:rPr>
      </w:pPr>
      <w:r w:rsidRPr="004E2A0C">
        <w:rPr>
          <w:rFonts w:eastAsia="Times New Roman" w:cs="Times New Roman"/>
          <w:b/>
          <w:snapToGrid w:val="0"/>
          <w:lang w:eastAsia="it-IT"/>
        </w:rPr>
        <w:t>DICHIARA</w:t>
      </w:r>
    </w:p>
    <w:p w:rsidR="004E2A0C" w:rsidRPr="004E2A0C" w:rsidRDefault="004E2A0C" w:rsidP="004E2A0C">
      <w:pPr>
        <w:widowControl w:val="0"/>
        <w:numPr>
          <w:ilvl w:val="0"/>
          <w:numId w:val="2"/>
        </w:numPr>
        <w:overflowPunct w:val="0"/>
        <w:autoSpaceDE w:val="0"/>
        <w:autoSpaceDN w:val="0"/>
        <w:adjustRightInd w:val="0"/>
        <w:spacing w:line="240" w:lineRule="auto"/>
        <w:ind w:hanging="720"/>
        <w:contextualSpacing/>
        <w:jc w:val="left"/>
        <w:textAlignment w:val="baseline"/>
        <w:rPr>
          <w:rFonts w:eastAsiaTheme="minorEastAsia" w:cs="Times New Roman"/>
          <w:lang w:eastAsia="it-IT"/>
        </w:rPr>
      </w:pPr>
      <w:r w:rsidRPr="004E2A0C">
        <w:rPr>
          <w:rFonts w:eastAsiaTheme="minorEastAsia" w:cs="Times New Roman"/>
          <w:lang w:eastAsia="it-IT"/>
        </w:rPr>
        <w:t>□ di essere stato individuato dalla seguente impresa ………………………………………………………..</w:t>
      </w:r>
    </w:p>
    <w:p w:rsidR="004E2A0C" w:rsidRPr="004E2A0C" w:rsidRDefault="004E2A0C" w:rsidP="004E2A0C">
      <w:pPr>
        <w:widowControl w:val="0"/>
        <w:overflowPunct w:val="0"/>
        <w:autoSpaceDE w:val="0"/>
        <w:autoSpaceDN w:val="0"/>
        <w:adjustRightInd w:val="0"/>
        <w:spacing w:line="240" w:lineRule="auto"/>
        <w:ind w:left="284" w:hanging="720"/>
        <w:contextualSpacing/>
        <w:textAlignment w:val="baseline"/>
        <w:rPr>
          <w:rFonts w:eastAsiaTheme="minorEastAsia" w:cs="Times New Roman"/>
          <w:lang w:eastAsia="it-IT"/>
        </w:rPr>
      </w:pPr>
    </w:p>
    <w:p w:rsidR="004E2A0C" w:rsidRPr="004E2A0C" w:rsidRDefault="004E2A0C" w:rsidP="004E2A0C">
      <w:pPr>
        <w:widowControl w:val="0"/>
        <w:overflowPunct w:val="0"/>
        <w:autoSpaceDE w:val="0"/>
        <w:autoSpaceDN w:val="0"/>
        <w:adjustRightInd w:val="0"/>
        <w:spacing w:line="240" w:lineRule="auto"/>
        <w:ind w:left="284" w:hanging="284"/>
        <w:contextualSpacing/>
        <w:textAlignment w:val="baseline"/>
        <w:rPr>
          <w:rFonts w:eastAsiaTheme="minorEastAsia" w:cs="Times New Roman"/>
          <w:lang w:eastAsia="it-IT"/>
        </w:rPr>
      </w:pPr>
      <w:r w:rsidRPr="004E2A0C">
        <w:rPr>
          <w:rFonts w:eastAsiaTheme="minorEastAsia" w:cs="Times New Roman"/>
          <w:lang w:eastAsia="it-IT"/>
        </w:rPr>
        <w:t xml:space="preserve">    □ di associarsi alla seguente impresa …………………………………………………………………………………..</w:t>
      </w:r>
    </w:p>
    <w:p w:rsidR="004E2A0C" w:rsidRPr="004E2A0C" w:rsidRDefault="004E2A0C" w:rsidP="004E2A0C">
      <w:pPr>
        <w:widowControl w:val="0"/>
        <w:overflowPunct w:val="0"/>
        <w:autoSpaceDE w:val="0"/>
        <w:autoSpaceDN w:val="0"/>
        <w:adjustRightInd w:val="0"/>
        <w:spacing w:line="240" w:lineRule="auto"/>
        <w:ind w:left="284" w:hanging="284"/>
        <w:contextualSpacing/>
        <w:jc w:val="left"/>
        <w:textAlignment w:val="baseline"/>
        <w:rPr>
          <w:rFonts w:eastAsia="Times New Roman" w:cs="Times New Roman"/>
          <w:lang w:eastAsia="it-IT"/>
        </w:rPr>
      </w:pP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Di essere iscritto negli appositi Albi previsti da vigenti ordinamenti professionali e pertanto di possedere i requisiti di cui all’articolo 90, comma 7 del D.Lgs. 163/2006;</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di non trovarsi in alcuna delle cause di esclusione, previste dall’art. 38 del D. Lgs. n. 163/2006 e s.m.i.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ai fini dell’accertamento della sussistenza delle condizioni di partecipazione di cui all’art. 38 del D.Lgs. n. 163/2006 e s.m.i., la denominazione dei soggetti con cui si trova in situazione di controllo ai sensi dell’art. 2359 del Codice Civile,</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nonché la denominazione dei soggetti rispetto ai quali sussiste un unico centro decisionale:</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lastRenderedPageBreak/>
        <w:t>___________________________________________________________________________________________________________________________________________________________;</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con riferimento ai requisiti di cui all’art. 263 comma 1 lett. a), b), c) e d) del DPR 207/2010 e s.m.i.:</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che il fatturato globale per servizi di progettazione espletati in 5 esercizi, antecedenti la pubblicazione del bando di gara, è pari a € 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Euro______________________________________), quindi di importo pari/superiore a quattro volte l’importo del corrispettivo per la progettazione esecutiva a base d’asta(ovvero &gt;= € 195.000,00);</w:t>
      </w:r>
    </w:p>
    <w:p w:rsidR="004E2A0C" w:rsidRPr="004E2A0C" w:rsidRDefault="004E2A0C" w:rsidP="004E2A0C">
      <w:pPr>
        <w:autoSpaceDE w:val="0"/>
        <w:autoSpaceDN w:val="0"/>
        <w:adjustRightInd w:val="0"/>
        <w:spacing w:line="240" w:lineRule="auto"/>
        <w:rPr>
          <w:rFonts w:eastAsia="Times New Roman" w:cs="Times New Roman"/>
          <w:i/>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aver svolto, negli ultimi 10 (dieci) anni antecedenti la pubblicazione del presente bando, </w:t>
      </w:r>
      <w:r w:rsidRPr="004E2A0C">
        <w:rPr>
          <w:rFonts w:eastAsia="Times New Roman" w:cs="Times New Roman"/>
          <w:i/>
          <w:lang w:eastAsia="it-IT"/>
        </w:rPr>
        <w:t>servizi di progettazione esecutiva e coordinamento della sicurezza in fase di progettazione</w:t>
      </w:r>
      <w:r w:rsidRPr="004E2A0C">
        <w:rPr>
          <w:rFonts w:eastAsia="Times New Roman" w:cs="Times New Roman"/>
          <w:lang w:eastAsia="it-IT"/>
        </w:rPr>
        <w:t xml:space="preserve">  per lavori di importo pari a € _________________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 _________________________________), quindi di </w:t>
      </w:r>
      <w:r w:rsidRPr="004E2A0C">
        <w:rPr>
          <w:rFonts w:eastAsia="Times New Roman" w:cs="Times New Roman"/>
          <w:b/>
          <w:lang w:eastAsia="it-IT"/>
        </w:rPr>
        <w:t xml:space="preserve">importo pari/superiore a due volte </w:t>
      </w:r>
      <w:r w:rsidRPr="004E2A0C">
        <w:rPr>
          <w:rFonts w:eastAsia="Times New Roman" w:cs="Times New Roman"/>
          <w:lang w:eastAsia="it-IT"/>
        </w:rPr>
        <w:t xml:space="preserve">quello della classe e categoria </w:t>
      </w:r>
      <w:proofErr w:type="spellStart"/>
      <w:r w:rsidRPr="004E2A0C">
        <w:rPr>
          <w:rFonts w:eastAsia="Times New Roman" w:cs="Times New Roman"/>
          <w:b/>
          <w:lang w:eastAsia="it-IT"/>
        </w:rPr>
        <w:t>IIIb</w:t>
      </w:r>
      <w:proofErr w:type="spellEnd"/>
      <w:r w:rsidRPr="004E2A0C">
        <w:rPr>
          <w:rFonts w:eastAsia="Times New Roman" w:cs="Times New Roman"/>
          <w:lang w:eastAsia="it-IT"/>
        </w:rPr>
        <w:t xml:space="preserve"> prevista per l’esecuzione dei lavori a base d’asta </w:t>
      </w:r>
      <w:r w:rsidRPr="004E2A0C">
        <w:rPr>
          <w:rFonts w:eastAsia="Times New Roman" w:cs="Times New Roman"/>
          <w:b/>
          <w:lang w:eastAsia="it-IT"/>
        </w:rPr>
        <w:t>(ovvero &gt;= € 4.860.069,96.-)</w:t>
      </w:r>
      <w:r w:rsidRPr="004E2A0C">
        <w:rPr>
          <w:rFonts w:eastAsia="Times New Roman" w:cs="Times New Roman"/>
          <w:lang w:eastAsia="it-IT"/>
        </w:rPr>
        <w:t>, così ripartiti e specificati: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jc w:val="left"/>
        <w:rPr>
          <w:rFonts w:eastAsiaTheme="minorEastAsia" w:cs="Tahoma"/>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aver svolto, negli ultimi 10 (dieci) anni antecedenti la pubblicazione del presente bando, </w:t>
      </w:r>
      <w:r w:rsidRPr="004E2A0C">
        <w:rPr>
          <w:rFonts w:eastAsia="Times New Roman" w:cs="Times New Roman"/>
          <w:i/>
          <w:lang w:eastAsia="it-IT"/>
        </w:rPr>
        <w:t>servizi di progettazione esecutiva e coordinamento della sicurezza in fase di progettazione</w:t>
      </w:r>
      <w:r w:rsidRPr="004E2A0C">
        <w:rPr>
          <w:rFonts w:eastAsia="Times New Roman" w:cs="Times New Roman"/>
          <w:lang w:eastAsia="it-IT"/>
        </w:rPr>
        <w:t xml:space="preserve"> per lavori di importo pari a € _________________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 _________________________________), quindi di importo pari/superiore a due volte quello della classe e categoria </w:t>
      </w:r>
      <w:proofErr w:type="spellStart"/>
      <w:r w:rsidRPr="004E2A0C">
        <w:rPr>
          <w:rFonts w:eastAsia="Times New Roman" w:cs="Times New Roman"/>
          <w:b/>
          <w:lang w:eastAsia="it-IT"/>
        </w:rPr>
        <w:t>IIIc</w:t>
      </w:r>
      <w:proofErr w:type="spellEnd"/>
      <w:r w:rsidRPr="004E2A0C">
        <w:rPr>
          <w:rFonts w:eastAsia="Times New Roman" w:cs="Times New Roman"/>
          <w:lang w:eastAsia="it-IT"/>
        </w:rPr>
        <w:t xml:space="preserve"> prevista per l’esecuzione dei lavori a base d’asta (</w:t>
      </w:r>
      <w:r w:rsidRPr="004E2A0C">
        <w:rPr>
          <w:rFonts w:eastAsia="Times New Roman" w:cs="Times New Roman"/>
          <w:b/>
          <w:lang w:eastAsia="it-IT"/>
        </w:rPr>
        <w:t>ovvero &gt;= € 928.125,80.-</w:t>
      </w:r>
      <w:r w:rsidRPr="004E2A0C">
        <w:rPr>
          <w:rFonts w:eastAsia="Times New Roman" w:cs="Times New Roman"/>
          <w:lang w:eastAsia="it-IT"/>
        </w:rPr>
        <w:t>), così ripartiti e specificati: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color w:val="5F497A" w:themeColor="accent4" w:themeShade="BF"/>
          <w:lang w:eastAsia="it-IT"/>
        </w:rPr>
        <w:t>………………………………………………………………………………………………………………………………………………………………………………………………………………………………………………………………………………………………………………………………………………………………………………………………………………………………………………………………………………………………………………………</w:t>
      </w: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aver svolto, negli ultimi 10 (dieci) anni antecedenti la pubblicazione del presente bando, </w:t>
      </w:r>
      <w:r w:rsidRPr="004E2A0C">
        <w:rPr>
          <w:rFonts w:eastAsia="Times New Roman" w:cs="Times New Roman"/>
          <w:i/>
          <w:lang w:eastAsia="it-IT"/>
        </w:rPr>
        <w:t>servizi di progettazione esecutiva e coordinamento della sicurezza in fase di progettazione</w:t>
      </w:r>
      <w:r w:rsidRPr="004E2A0C">
        <w:rPr>
          <w:rFonts w:eastAsia="Times New Roman" w:cs="Times New Roman"/>
          <w:lang w:eastAsia="it-IT"/>
        </w:rPr>
        <w:t xml:space="preserve">  per lavori di importo pari a € _________________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 _________________________________), quindi di importo pari/superiore a </w:t>
      </w:r>
      <w:r w:rsidRPr="004E2A0C">
        <w:rPr>
          <w:rFonts w:eastAsia="Times New Roman" w:cs="Times New Roman"/>
          <w:b/>
          <w:lang w:eastAsia="it-IT"/>
        </w:rPr>
        <w:t>due vo</w:t>
      </w:r>
      <w:r w:rsidRPr="004E2A0C">
        <w:rPr>
          <w:rFonts w:eastAsia="Times New Roman" w:cs="Times New Roman"/>
          <w:lang w:eastAsia="it-IT"/>
        </w:rPr>
        <w:t xml:space="preserve">lte quello della classe e categoria </w:t>
      </w:r>
      <w:proofErr w:type="spellStart"/>
      <w:r w:rsidRPr="004E2A0C">
        <w:rPr>
          <w:rFonts w:eastAsia="Times New Roman" w:cs="Times New Roman"/>
          <w:b/>
          <w:lang w:eastAsia="it-IT"/>
        </w:rPr>
        <w:t>Ib</w:t>
      </w:r>
      <w:proofErr w:type="spellEnd"/>
      <w:r w:rsidRPr="004E2A0C">
        <w:rPr>
          <w:rFonts w:eastAsia="Times New Roman" w:cs="Times New Roman"/>
          <w:lang w:eastAsia="it-IT"/>
        </w:rPr>
        <w:t xml:space="preserve"> prevista per l’esecuzione dei lavori a base d’asta (</w:t>
      </w:r>
      <w:r w:rsidRPr="004E2A0C">
        <w:rPr>
          <w:rFonts w:eastAsia="Times New Roman" w:cs="Times New Roman"/>
          <w:b/>
          <w:lang w:eastAsia="it-IT"/>
        </w:rPr>
        <w:t>ovvero &gt;= € 1.369.893,68.-)</w:t>
      </w:r>
      <w:r w:rsidRPr="004E2A0C">
        <w:rPr>
          <w:rFonts w:eastAsia="Times New Roman" w:cs="Times New Roman"/>
          <w:lang w:eastAsia="it-IT"/>
        </w:rPr>
        <w:t>, così ripartiti e specificati: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_______________________________________________________________________________;</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_______________________________________________________________________________;</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_______________________________________________________________________________;</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aver svolto, negli ultimi 10 (dieci) anni antecedenti la pubblicazione del presente bando, </w:t>
      </w:r>
      <w:r w:rsidRPr="004E2A0C">
        <w:rPr>
          <w:rFonts w:eastAsia="Times New Roman" w:cs="Times New Roman"/>
          <w:i/>
          <w:lang w:eastAsia="it-IT"/>
        </w:rPr>
        <w:t>due servizi di</w:t>
      </w:r>
      <w:r w:rsidRPr="004E2A0C">
        <w:rPr>
          <w:rFonts w:eastAsia="Times New Roman" w:cs="Times New Roman"/>
          <w:lang w:eastAsia="it-IT"/>
        </w:rPr>
        <w:t xml:space="preserve"> </w:t>
      </w:r>
      <w:r w:rsidRPr="004E2A0C">
        <w:rPr>
          <w:rFonts w:eastAsia="Times New Roman" w:cs="Times New Roman"/>
          <w:i/>
          <w:lang w:eastAsia="it-IT"/>
        </w:rPr>
        <w:t xml:space="preserve">progettazione definitiva ed esecutiva e coordinamento della sicurezza </w:t>
      </w:r>
      <w:r w:rsidRPr="004E2A0C">
        <w:rPr>
          <w:rFonts w:eastAsia="Times New Roman" w:cs="Times New Roman"/>
          <w:lang w:eastAsia="it-IT"/>
        </w:rPr>
        <w:t xml:space="preserve">in fase di progettazione per lavori appartenenti alla classe e categoria </w:t>
      </w:r>
      <w:proofErr w:type="spellStart"/>
      <w:r w:rsidRPr="004E2A0C">
        <w:rPr>
          <w:rFonts w:eastAsia="Times New Roman" w:cs="Times New Roman"/>
          <w:b/>
          <w:lang w:eastAsia="it-IT"/>
        </w:rPr>
        <w:t>IIIb</w:t>
      </w:r>
      <w:proofErr w:type="spellEnd"/>
      <w:r w:rsidRPr="004E2A0C">
        <w:rPr>
          <w:rFonts w:eastAsia="Times New Roman" w:cs="Times New Roman"/>
          <w:lang w:eastAsia="it-IT"/>
        </w:rPr>
        <w:t xml:space="preserve"> di importo totale pari a € ____________________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 ____________________________________________), quindi di importo </w:t>
      </w:r>
      <w:r w:rsidRPr="004E2A0C">
        <w:rPr>
          <w:rFonts w:eastAsia="Times New Roman" w:cs="Times New Roman"/>
          <w:b/>
          <w:lang w:eastAsia="it-IT"/>
        </w:rPr>
        <w:t xml:space="preserve">pari/superiore a 0,50 </w:t>
      </w:r>
      <w:r w:rsidRPr="004E2A0C">
        <w:rPr>
          <w:rFonts w:eastAsia="Times New Roman" w:cs="Times New Roman"/>
          <w:lang w:eastAsia="it-IT"/>
        </w:rPr>
        <w:t>volte l'importo stimato dei lavori cui si riferisce la prestazione (</w:t>
      </w:r>
      <w:r w:rsidRPr="004E2A0C">
        <w:rPr>
          <w:rFonts w:eastAsia="Times New Roman" w:cs="Times New Roman"/>
          <w:b/>
          <w:lang w:eastAsia="it-IT"/>
        </w:rPr>
        <w:t>ovvero &gt;= € 1.215.017,49.-),</w:t>
      </w:r>
      <w:r w:rsidRPr="004E2A0C">
        <w:rPr>
          <w:rFonts w:eastAsia="Times New Roman" w:cs="Times New Roman"/>
          <w:lang w:eastAsia="it-IT"/>
        </w:rPr>
        <w:t xml:space="preserve"> così ripartiti e specificati: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aver svolto, negli ultimi 10 (dieci) anni antecedenti la pubblicazione del presente bando, </w:t>
      </w:r>
      <w:r w:rsidRPr="004E2A0C">
        <w:rPr>
          <w:rFonts w:eastAsia="Times New Roman" w:cs="Times New Roman"/>
          <w:i/>
          <w:lang w:eastAsia="it-IT"/>
        </w:rPr>
        <w:t>due servizi di</w:t>
      </w:r>
      <w:r w:rsidRPr="004E2A0C">
        <w:rPr>
          <w:rFonts w:eastAsia="Times New Roman" w:cs="Times New Roman"/>
          <w:lang w:eastAsia="it-IT"/>
        </w:rPr>
        <w:t xml:space="preserve"> </w:t>
      </w:r>
      <w:r w:rsidRPr="004E2A0C">
        <w:rPr>
          <w:rFonts w:eastAsia="Times New Roman" w:cs="Times New Roman"/>
          <w:i/>
          <w:lang w:eastAsia="it-IT"/>
        </w:rPr>
        <w:t>progettazione definitiva ed esecutiva e coordinamento della sicurezza in fase di progettazione</w:t>
      </w:r>
      <w:r w:rsidRPr="004E2A0C">
        <w:rPr>
          <w:rFonts w:eastAsia="Times New Roman" w:cs="Times New Roman"/>
          <w:lang w:eastAsia="it-IT"/>
        </w:rPr>
        <w:t xml:space="preserve"> per lavori appartenenti alla classe e categoria </w:t>
      </w:r>
      <w:proofErr w:type="spellStart"/>
      <w:r w:rsidRPr="004E2A0C">
        <w:rPr>
          <w:rFonts w:eastAsia="Times New Roman" w:cs="Times New Roman"/>
          <w:b/>
          <w:lang w:eastAsia="it-IT"/>
        </w:rPr>
        <w:t>IIIc</w:t>
      </w:r>
      <w:proofErr w:type="spellEnd"/>
      <w:r w:rsidRPr="004E2A0C">
        <w:rPr>
          <w:rFonts w:eastAsia="Times New Roman" w:cs="Times New Roman"/>
          <w:lang w:eastAsia="it-IT"/>
        </w:rPr>
        <w:t xml:space="preserve"> di importo totale pari a € ____________________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 _____________________________________________), quindi di importo </w:t>
      </w:r>
      <w:r w:rsidRPr="004E2A0C">
        <w:rPr>
          <w:rFonts w:eastAsia="Times New Roman" w:cs="Times New Roman"/>
          <w:b/>
          <w:lang w:eastAsia="it-IT"/>
        </w:rPr>
        <w:t xml:space="preserve">pari/superiore a 0,50 </w:t>
      </w:r>
      <w:r w:rsidRPr="004E2A0C">
        <w:rPr>
          <w:rFonts w:eastAsia="Times New Roman" w:cs="Times New Roman"/>
          <w:lang w:eastAsia="it-IT"/>
        </w:rPr>
        <w:t>volte l'importo stimato dei lavori cui si riferisce la prestazione (</w:t>
      </w:r>
      <w:r w:rsidRPr="004E2A0C">
        <w:rPr>
          <w:rFonts w:eastAsia="Times New Roman" w:cs="Times New Roman"/>
          <w:b/>
          <w:lang w:eastAsia="it-IT"/>
        </w:rPr>
        <w:t>ovvero &gt;= € 232.031,45</w:t>
      </w:r>
      <w:r w:rsidRPr="004E2A0C">
        <w:rPr>
          <w:rFonts w:eastAsia="Times New Roman" w:cs="Times New Roman"/>
          <w:lang w:eastAsia="it-IT"/>
        </w:rPr>
        <w:t>.-), così ripartiti e specificati: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aver svolto, negli ultimi 10 (dieci) anni antecedenti la pubblicazione del presente bando, </w:t>
      </w:r>
      <w:bookmarkStart w:id="2" w:name="_GoBack"/>
      <w:r w:rsidRPr="004E2A0C">
        <w:rPr>
          <w:rFonts w:eastAsia="Times New Roman" w:cs="Times New Roman"/>
          <w:i/>
          <w:lang w:eastAsia="it-IT"/>
        </w:rPr>
        <w:t>due servizi di progettazione definitiva ed esecutiva e coordinamento della sicurezza in fase di progettazione</w:t>
      </w:r>
      <w:bookmarkEnd w:id="2"/>
      <w:r w:rsidRPr="004E2A0C">
        <w:rPr>
          <w:rFonts w:eastAsia="Times New Roman" w:cs="Times New Roman"/>
          <w:lang w:eastAsia="it-IT"/>
        </w:rPr>
        <w:t xml:space="preserve"> per lavori appartenenti alla classe e categoria </w:t>
      </w:r>
      <w:proofErr w:type="spellStart"/>
      <w:r w:rsidRPr="004E2A0C">
        <w:rPr>
          <w:rFonts w:eastAsia="Times New Roman" w:cs="Times New Roman"/>
          <w:lang w:eastAsia="it-IT"/>
        </w:rPr>
        <w:t>Ib</w:t>
      </w:r>
      <w:proofErr w:type="spellEnd"/>
      <w:r w:rsidRPr="004E2A0C">
        <w:rPr>
          <w:rFonts w:eastAsia="Times New Roman" w:cs="Times New Roman"/>
          <w:lang w:eastAsia="it-IT"/>
        </w:rPr>
        <w:t xml:space="preserve"> di importo totale pari a € ____________________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Euro _____________________________________________), quindi di importo </w:t>
      </w:r>
      <w:r w:rsidRPr="004E2A0C">
        <w:rPr>
          <w:rFonts w:eastAsia="Times New Roman" w:cs="Times New Roman"/>
          <w:b/>
          <w:lang w:eastAsia="it-IT"/>
        </w:rPr>
        <w:t>pari/superiore a 0,50</w:t>
      </w:r>
      <w:r w:rsidRPr="004E2A0C">
        <w:rPr>
          <w:rFonts w:eastAsia="Times New Roman" w:cs="Times New Roman"/>
          <w:lang w:eastAsia="it-IT"/>
        </w:rPr>
        <w:t xml:space="preserve"> volte l'importo stimato dei lavori cui si riferisce la prestazione </w:t>
      </w:r>
      <w:r w:rsidRPr="004E2A0C">
        <w:rPr>
          <w:rFonts w:eastAsia="Times New Roman" w:cs="Times New Roman"/>
          <w:b/>
          <w:lang w:eastAsia="it-IT"/>
        </w:rPr>
        <w:t>(ovvero &gt;= € 342.495,92</w:t>
      </w:r>
      <w:r w:rsidRPr="004E2A0C">
        <w:rPr>
          <w:rFonts w:eastAsia="Times New Roman" w:cs="Times New Roman"/>
          <w:lang w:eastAsia="it-IT"/>
        </w:rPr>
        <w:t xml:space="preserve"> così ripartiti e specificati: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che il numero medio annuo del personale tecnico utilizzato negli ultimi tre anni, antecedenti la pubblicazione del presente bando, è stato pari a numero ……………………………..(</w:t>
      </w:r>
      <w:proofErr w:type="spellStart"/>
      <w:r w:rsidRPr="004E2A0C">
        <w:rPr>
          <w:rFonts w:eastAsia="Times New Roman" w:cs="Times New Roman"/>
          <w:lang w:eastAsia="it-IT"/>
        </w:rPr>
        <w:t>diconsi</w:t>
      </w:r>
      <w:proofErr w:type="spellEnd"/>
      <w:r w:rsidRPr="004E2A0C">
        <w:rPr>
          <w:rFonts w:eastAsia="Times New Roman" w:cs="Times New Roman"/>
          <w:lang w:eastAsia="it-IT"/>
        </w:rPr>
        <w:t xml:space="preserve"> numero ………………………………………………………………..……. ) pari/superiore a </w:t>
      </w:r>
      <w:r w:rsidRPr="004E2A0C">
        <w:rPr>
          <w:rFonts w:eastAsia="Times New Roman" w:cs="Times New Roman"/>
          <w:b/>
          <w:lang w:eastAsia="it-IT"/>
        </w:rPr>
        <w:t>2 volte</w:t>
      </w:r>
      <w:r w:rsidRPr="004E2A0C">
        <w:rPr>
          <w:rFonts w:eastAsia="Times New Roman" w:cs="Times New Roman"/>
          <w:lang w:eastAsia="it-IT"/>
        </w:rPr>
        <w:t xml:space="preserve"> le unità stimate per lo svolgimento dell’incarico (ovvero &gt;= numero quattro unità) </w:t>
      </w:r>
    </w:p>
    <w:p w:rsidR="004E2A0C" w:rsidRPr="004E2A0C" w:rsidRDefault="004E2A0C" w:rsidP="004E2A0C">
      <w:pPr>
        <w:autoSpaceDE w:val="0"/>
        <w:autoSpaceDN w:val="0"/>
        <w:adjustRightInd w:val="0"/>
        <w:spacing w:line="240" w:lineRule="auto"/>
        <w:jc w:val="left"/>
        <w:rPr>
          <w:rFonts w:eastAsia="Times New Roman" w:cs="Times New Roman"/>
          <w:highlight w:val="yellow"/>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che i professionisti che svolgeranno i servizi con la specificazione delle rispettive qualifiche professionali nonché con l’indicazione del professionista incaricato dell’integrazione delle prestazioni specialistiche, sono i seguenti:</w:t>
      </w:r>
    </w:p>
    <w:p w:rsidR="004E2A0C" w:rsidRPr="004E2A0C" w:rsidRDefault="004E2A0C" w:rsidP="004E2A0C">
      <w:pPr>
        <w:autoSpaceDE w:val="0"/>
        <w:autoSpaceDN w:val="0"/>
        <w:adjustRightInd w:val="0"/>
        <w:spacing w:line="240" w:lineRule="auto"/>
        <w:jc w:val="left"/>
        <w:rPr>
          <w:rFonts w:eastAsia="Times New Roman" w:cs="Times New Roman"/>
          <w:lang w:eastAsia="it-IT"/>
        </w:rPr>
      </w:pP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i/>
          <w:lang w:eastAsia="it-IT"/>
        </w:rPr>
        <w:t>Se società di ingegneria</w:t>
      </w:r>
      <w:r w:rsidRPr="004E2A0C">
        <w:rPr>
          <w:rFonts w:eastAsia="Times New Roman" w:cs="Times New Roman"/>
          <w:lang w:eastAsia="it-IT"/>
        </w:rPr>
        <w:t xml:space="preserve"> di essere in possesso dei requisiti di cui all’articolo 254 del DPR 207/2010;</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non essere stato individuato quale progettista qualificato da altro concorrente;</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impegnarsi, senza onere aggiuntivo per la Stazione Appaltante, a consegnare alla Stazione Appaltante il progetto esecutivo entro i termini stabiliti dal Capitolato Speciale di Appalto;</w:t>
      </w:r>
    </w:p>
    <w:p w:rsidR="004E2A0C" w:rsidRPr="004E2A0C" w:rsidRDefault="004E2A0C" w:rsidP="004E2A0C">
      <w:pPr>
        <w:autoSpaceDE w:val="0"/>
        <w:autoSpaceDN w:val="0"/>
        <w:adjustRightInd w:val="0"/>
        <w:spacing w:line="240" w:lineRule="auto"/>
        <w:jc w:val="left"/>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impegnarsi ad intervenire, prima dell’approvazione del progetto esecutivo, e prima dell’avvio dell’esecuzione dei lavori, rispettivamente ai sensi e per gli effetti dell’articolo 169, ultimo comma, del DPR 207/2010 e dell’articolo 112, comma 2, del D.Lgs. 163/2006, nel procedimento tecnico-amministrativo diretto alla verifica della conformità di detto progetto secondo quanto previsto alla parte II, Titolo II, Capo 2 del Regolamento ai fini dell’adozione da parte del Responsabile del Procedimento dell’atto formale di validazione del progetto;</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impegnarsi ad asseverare che il progetto esecutivo sarà redatto nel rispetto delle esigenze dei criteri, dei vincoli e delle indicazioni stabilite nel progetto definitivo.</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Nel caso in cui il progettista individuato o associato sia un raggruppamento temporaneo tra professionisti ex. Articolo 90, comma 1, lettera g) del D.Lgs. 163/2006, ai sensi dell’articolo 253, comma 5, del DPR 207/2010 deve prevedere la presenza con rapporto di collaborazione professionale o di dipendenza, di un professionista abilitato da meno di cinque anni all’esercizio della professione secondo le norme dello Stato di residenza (per l’abilitazione si farà riferimento alla data dell’Esame di abilitazione alla professione), comunque senza la necessità che questi assuma anche responsabilità contrattuali </w:t>
      </w:r>
      <w:r w:rsidRPr="004E2A0C">
        <w:rPr>
          <w:rFonts w:eastAsia="Times New Roman" w:cs="Times New Roman"/>
          <w:i/>
          <w:lang w:eastAsia="it-IT"/>
        </w:rPr>
        <w:t>(indicare generalità, qualifica professionale e tipologia del rapporto di collaborazione del professionista abilitato da meno di cinque anni all’esercizio della professione):</w:t>
      </w:r>
    </w:p>
    <w:p w:rsidR="004E2A0C" w:rsidRPr="004E2A0C" w:rsidRDefault="004E2A0C" w:rsidP="004E2A0C">
      <w:pPr>
        <w:autoSpaceDE w:val="0"/>
        <w:autoSpaceDN w:val="0"/>
        <w:adjustRightInd w:val="0"/>
        <w:spacing w:line="240" w:lineRule="auto"/>
        <w:jc w:val="left"/>
        <w:rPr>
          <w:rFonts w:eastAsia="Times New Roman" w:cs="Times New Roman"/>
          <w:i/>
          <w:lang w:eastAsia="it-IT"/>
        </w:rPr>
      </w:pPr>
      <w:r w:rsidRPr="004E2A0C">
        <w:rPr>
          <w:rFonts w:eastAsia="Times New Roman" w:cs="Times New Roman"/>
          <w:i/>
          <w:lang w:eastAsia="it-IT"/>
        </w:rPr>
        <w:t>…………………………………………………………………………………………………………………………………………………………………………………………………………………………………………………………………………………………………………………………………………………………………………………………………………………………………………………………………………………………………………………………………………………………………………………………………………………………………………………………………………………………………………………………………………………………………………………………………………………………………………..</w:t>
      </w:r>
    </w:p>
    <w:p w:rsidR="004E2A0C" w:rsidRPr="004E2A0C" w:rsidRDefault="004E2A0C" w:rsidP="004E2A0C">
      <w:pPr>
        <w:autoSpaceDE w:val="0"/>
        <w:autoSpaceDN w:val="0"/>
        <w:adjustRightInd w:val="0"/>
        <w:spacing w:line="240" w:lineRule="auto"/>
        <w:jc w:val="left"/>
        <w:rPr>
          <w:rFonts w:eastAsia="Times New Roman" w:cs="Times New Roman"/>
          <w:i/>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essere in regola con gli obblighi relativi al pagamento dei contributi previdenziali, assistenziali assicurativi e degli obblighi in materia di sicurezza in favore dei lavoratori, secondo la legislazione italiana o del Paese di residenza;</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essere in regola con gli obblighi relativi al pagamento delle imposte e delle tasse, secondo la legislazione italiana o quella dello Stato in cui è stabilita;</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non avvalersi dei piani individuali di emersione del lavoro sommerso di cui all’art. 1, comma 14 della L. 266/2002;</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 xml:space="preserve">di non aver subito la sanzione </w:t>
      </w:r>
      <w:proofErr w:type="spellStart"/>
      <w:r w:rsidRPr="004E2A0C">
        <w:rPr>
          <w:rFonts w:eastAsia="Times New Roman" w:cs="Times New Roman"/>
          <w:lang w:eastAsia="it-IT"/>
        </w:rPr>
        <w:t>interdettiva</w:t>
      </w:r>
      <w:proofErr w:type="spellEnd"/>
      <w:r w:rsidRPr="004E2A0C">
        <w:rPr>
          <w:rFonts w:eastAsia="Times New Roman" w:cs="Times New Roman"/>
          <w:lang w:eastAsia="it-IT"/>
        </w:rPr>
        <w:t xml:space="preserve"> di cui all’art. 9, comma 2, lettera c), del Decreto Legislativo dell’8 giugno 2001, n. 231 o altra sanzione che comporta il divieto a contrarre con la Pubblica Amministrazione compresi i provvedimenti </w:t>
      </w:r>
      <w:proofErr w:type="spellStart"/>
      <w:r w:rsidRPr="004E2A0C">
        <w:rPr>
          <w:rFonts w:eastAsia="Times New Roman" w:cs="Times New Roman"/>
          <w:lang w:eastAsia="it-IT"/>
        </w:rPr>
        <w:t>interdittivi</w:t>
      </w:r>
      <w:proofErr w:type="spellEnd"/>
      <w:r w:rsidRPr="004E2A0C">
        <w:rPr>
          <w:rFonts w:eastAsia="Times New Roman" w:cs="Times New Roman"/>
          <w:lang w:eastAsia="it-IT"/>
        </w:rPr>
        <w:t xml:space="preserve"> di cui all'articolo 14 del D.Lgs. 9 aprile 2008, n. 81 (ex art. 36bis della Legge n. 248/2006);</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(nel caso di progettisti organizzati in forma di impresa) di essere regolarmente iscritti al Registro delle Imprese presso la C.C.I.A.A. di _________________, al nr. _________________ o iscrizione equipollente se soggetti non italiani.</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non essere soggetto agli obblighi di assunzioni obbligatorie di cui alla legge 12 marzo 1999, n. 68 (nel caso di concorrente che occupa non più di 15 dipendenti oppure nel caso di concorrente che occupa da 15 a 35 dipendenti qualora non abbia effettuato nuove assunzioni dopo il 18 gennaio 2000);</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jc w:val="left"/>
        <w:rPr>
          <w:rFonts w:eastAsia="Times New Roman" w:cs="Times New Roman"/>
          <w:i/>
          <w:lang w:eastAsia="it-IT"/>
        </w:rPr>
      </w:pPr>
      <w:r w:rsidRPr="004E2A0C">
        <w:rPr>
          <w:rFonts w:eastAsia="Times New Roman" w:cs="Times New Roman"/>
          <w:i/>
          <w:lang w:eastAsia="it-IT"/>
        </w:rPr>
        <w:t>oppure</w:t>
      </w:r>
    </w:p>
    <w:p w:rsidR="004E2A0C" w:rsidRPr="004E2A0C" w:rsidRDefault="004E2A0C" w:rsidP="004E2A0C">
      <w:pPr>
        <w:autoSpaceDE w:val="0"/>
        <w:autoSpaceDN w:val="0"/>
        <w:adjustRightInd w:val="0"/>
        <w:spacing w:line="240" w:lineRule="auto"/>
        <w:jc w:val="left"/>
        <w:rPr>
          <w:rFonts w:eastAsia="Times New Roman" w:cs="Times New Roman"/>
          <w:i/>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essere in regola con le norme che disciplinano il diritto al lavoro dei disabili di cui alla legge 12 marzo 1999, n. 68 (nel caso di concorrente che occupa più di 35 dipendenti oppure nel caso di concorrente che occupa da 15 a 35 dipendenti e che abbia effettuato una nuova assunzione dopo il 18 gennaio 2000);</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non trovarsi nelle situazioni di cui all’art. 90, comma 8 del D.Lgs. n. 163/2006 e s.m.i.</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non trovarsi nelle condizioni previste dall’art. 253 del D.P.R. n. 207/2010 e s.m.i.;</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non partecipare o essere indicato quale progettista da altri soggetti partecipanti alla gara;</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(nel caso di raggruppamenti temporanei tra professionisti)</w:t>
      </w:r>
    </w:p>
    <w:p w:rsidR="004E2A0C" w:rsidRPr="004E2A0C" w:rsidRDefault="004E2A0C" w:rsidP="004E2A0C">
      <w:pPr>
        <w:autoSpaceDE w:val="0"/>
        <w:autoSpaceDN w:val="0"/>
        <w:adjustRightInd w:val="0"/>
        <w:spacing w:line="240" w:lineRule="auto"/>
        <w:rPr>
          <w:rFonts w:eastAsia="Times New Roman" w:cs="Times New Roman"/>
          <w:lang w:eastAsia="it-IT"/>
        </w:rPr>
      </w:pP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in riferimento all’art. 253, comma 5 del D.P.R. n. 207/2010, che fa parte del raggruppamento il seguente professionista abilitato da meno di cinque anni all’esercizio della professione:</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w:t>
      </w:r>
    </w:p>
    <w:p w:rsidR="004E2A0C" w:rsidRPr="004E2A0C" w:rsidRDefault="004E2A0C" w:rsidP="004E2A0C">
      <w:pPr>
        <w:autoSpaceDE w:val="0"/>
        <w:autoSpaceDN w:val="0"/>
        <w:adjustRightInd w:val="0"/>
        <w:spacing w:line="240" w:lineRule="auto"/>
        <w:rPr>
          <w:rFonts w:eastAsia="Times New Roman" w:cs="Times New Roman"/>
          <w:i/>
          <w:lang w:eastAsia="it-IT"/>
        </w:rPr>
      </w:pPr>
      <w:r w:rsidRPr="004E2A0C">
        <w:rPr>
          <w:rFonts w:eastAsia="Times New Roman" w:cs="Times New Roman"/>
          <w:i/>
          <w:lang w:eastAsia="it-IT"/>
        </w:rPr>
        <w:t>(nel caso di società d’ingegneria di cui all’art. 90 del D.Lgs. n. 163/2006 e s.m.i.)</w:t>
      </w:r>
    </w:p>
    <w:p w:rsidR="004E2A0C" w:rsidRPr="004E2A0C" w:rsidRDefault="004E2A0C" w:rsidP="004E2A0C">
      <w:pPr>
        <w:autoSpaceDE w:val="0"/>
        <w:autoSpaceDN w:val="0"/>
        <w:adjustRightInd w:val="0"/>
        <w:spacing w:line="240" w:lineRule="auto"/>
        <w:rPr>
          <w:rFonts w:eastAsia="Times New Roman" w:cs="Times New Roman"/>
          <w:lang w:eastAsia="it-IT"/>
        </w:rPr>
      </w:pPr>
      <w:r w:rsidRPr="004E2A0C">
        <w:rPr>
          <w:rFonts w:eastAsia="Times New Roman" w:cs="Times New Roman"/>
          <w:lang w:eastAsia="it-IT"/>
        </w:rPr>
        <w:t>di essere in possesso dei requisiti di cui all’art. 254 del D.P.R. n. 207/2010 e s.m.i..</w:t>
      </w:r>
    </w:p>
    <w:p w:rsidR="004E2A0C" w:rsidRPr="004E2A0C" w:rsidRDefault="004E2A0C" w:rsidP="004E2A0C">
      <w:pPr>
        <w:autoSpaceDE w:val="0"/>
        <w:autoSpaceDN w:val="0"/>
        <w:adjustRightInd w:val="0"/>
        <w:spacing w:before="120" w:after="240" w:line="240" w:lineRule="auto"/>
        <w:rPr>
          <w:rFonts w:eastAsia="Times New Roman" w:cs="Times New Roman"/>
          <w:vanish/>
          <w:lang w:eastAsia="it-IT"/>
        </w:rPr>
      </w:pPr>
    </w:p>
    <w:p w:rsidR="004E2A0C" w:rsidRPr="004E2A0C" w:rsidRDefault="004E2A0C" w:rsidP="004E2A0C">
      <w:pPr>
        <w:autoSpaceDE w:val="0"/>
        <w:autoSpaceDN w:val="0"/>
        <w:adjustRightInd w:val="0"/>
        <w:spacing w:line="240" w:lineRule="auto"/>
        <w:rPr>
          <w:rFonts w:eastAsiaTheme="minorEastAsia" w:cs="Times New Roman"/>
          <w:b/>
          <w:lang w:eastAsia="it-IT"/>
        </w:rPr>
      </w:pPr>
      <w:r w:rsidRPr="004E2A0C">
        <w:rPr>
          <w:rFonts w:eastAsiaTheme="minorEastAsia" w:cs="Times New Roman"/>
          <w:b/>
          <w:lang w:eastAsia="it-IT"/>
        </w:rPr>
        <w:t>Il Progettista/la società di progettazione è tenuta anche alla compilazione della Scheda 3 – Requisiti di ordine generale e della Scheda 4 – Requisiti dell’impresa</w:t>
      </w:r>
    </w:p>
    <w:p w:rsidR="004E2A0C" w:rsidRPr="004E2A0C" w:rsidRDefault="004E2A0C" w:rsidP="004E2A0C">
      <w:pPr>
        <w:spacing w:after="200" w:line="240" w:lineRule="auto"/>
        <w:rPr>
          <w:rFonts w:eastAsia="Times New Roman" w:cs="Times New Roman"/>
          <w:snapToGrid w:val="0"/>
          <w:szCs w:val="18"/>
          <w:lang w:eastAsia="it-IT"/>
        </w:rPr>
      </w:pPr>
    </w:p>
    <w:p w:rsidR="004E2A0C" w:rsidRPr="004E2A0C" w:rsidRDefault="004E2A0C" w:rsidP="004E2A0C">
      <w:pPr>
        <w:autoSpaceDE w:val="0"/>
        <w:autoSpaceDN w:val="0"/>
        <w:adjustRightInd w:val="0"/>
        <w:spacing w:line="240" w:lineRule="auto"/>
        <w:rPr>
          <w:rFonts w:eastAsia="Times New Roman" w:cs="Times New Roman"/>
          <w:u w:val="single"/>
          <w:lang w:eastAsia="it-IT"/>
        </w:rPr>
      </w:pPr>
      <w:r w:rsidRPr="004E2A0C">
        <w:rPr>
          <w:rFonts w:eastAsia="Times New Roman" w:cs="Times New Roman"/>
          <w:u w:val="single"/>
          <w:lang w:eastAsia="it-IT"/>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4E2A0C" w:rsidRPr="004E2A0C" w:rsidRDefault="004E2A0C" w:rsidP="004E2A0C">
      <w:pPr>
        <w:spacing w:after="200" w:line="240" w:lineRule="auto"/>
        <w:rPr>
          <w:rFonts w:eastAsia="Times New Roman" w:cs="Times New Roman"/>
          <w:snapToGrid w:val="0"/>
          <w:szCs w:val="18"/>
          <w:lang w:eastAsia="it-IT"/>
        </w:rPr>
      </w:pPr>
    </w:p>
    <w:p w:rsidR="004E2A0C" w:rsidRPr="004E2A0C" w:rsidRDefault="004E2A0C" w:rsidP="004E2A0C">
      <w:pPr>
        <w:widowControl w:val="0"/>
        <w:spacing w:before="120" w:after="120" w:line="240" w:lineRule="auto"/>
        <w:rPr>
          <w:rFonts w:eastAsiaTheme="minorEastAsia" w:cs="Times New Roman"/>
          <w:lang w:eastAsia="it-IT"/>
        </w:rPr>
      </w:pPr>
      <w:r w:rsidRPr="004E2A0C">
        <w:rPr>
          <w:rFonts w:eastAsiaTheme="minorEastAsia" w:cs="Times New Roman"/>
          <w:lang w:eastAsia="it-IT"/>
        </w:rPr>
        <w:t>DATA</w:t>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t>TIMBRO E FIRMA</w:t>
      </w:r>
    </w:p>
    <w:p w:rsidR="004E2A0C" w:rsidRPr="004E2A0C" w:rsidRDefault="004E2A0C" w:rsidP="004E2A0C">
      <w:pPr>
        <w:widowControl w:val="0"/>
        <w:spacing w:before="120" w:after="120" w:line="240" w:lineRule="auto"/>
        <w:rPr>
          <w:rFonts w:eastAsiaTheme="minorEastAsia" w:cs="Times New Roman"/>
          <w:lang w:eastAsia="it-IT"/>
        </w:rPr>
      </w:pPr>
    </w:p>
    <w:p w:rsidR="004E2A0C" w:rsidRPr="004E2A0C" w:rsidRDefault="004E2A0C" w:rsidP="004E2A0C">
      <w:pPr>
        <w:widowControl w:val="0"/>
        <w:spacing w:before="120" w:after="120" w:line="240" w:lineRule="auto"/>
        <w:rPr>
          <w:rFonts w:eastAsiaTheme="minorEastAsia" w:cs="Times New Roman"/>
          <w:lang w:eastAsia="it-IT"/>
        </w:rPr>
      </w:pPr>
      <w:r w:rsidRPr="004E2A0C">
        <w:rPr>
          <w:rFonts w:eastAsiaTheme="minorEastAsia" w:cs="Times New Roman"/>
          <w:lang w:eastAsia="it-IT"/>
        </w:rPr>
        <w:t>_______________________</w:t>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r>
      <w:r w:rsidRPr="004E2A0C">
        <w:rPr>
          <w:rFonts w:eastAsiaTheme="minorEastAsia" w:cs="Times New Roman"/>
          <w:lang w:eastAsia="it-IT"/>
        </w:rPr>
        <w:tab/>
        <w:t>_______________________</w:t>
      </w:r>
    </w:p>
    <w:p w:rsidR="004E2A0C" w:rsidRPr="004E2A0C" w:rsidRDefault="004E2A0C" w:rsidP="004E2A0C">
      <w:pPr>
        <w:spacing w:after="200" w:line="240" w:lineRule="auto"/>
        <w:rPr>
          <w:rFonts w:eastAsia="Times New Roman" w:cs="Times New Roman"/>
          <w:snapToGrid w:val="0"/>
          <w:szCs w:val="18"/>
          <w:lang w:eastAsia="it-IT"/>
        </w:rPr>
      </w:pPr>
    </w:p>
    <w:p w:rsidR="004E2A0C" w:rsidRPr="004E2A0C" w:rsidRDefault="004E2A0C" w:rsidP="004E2A0C">
      <w:pPr>
        <w:numPr>
          <w:ilvl w:val="0"/>
          <w:numId w:val="1"/>
        </w:numPr>
        <w:autoSpaceDE w:val="0"/>
        <w:autoSpaceDN w:val="0"/>
        <w:adjustRightInd w:val="0"/>
        <w:spacing w:before="240" w:after="200" w:line="240" w:lineRule="auto"/>
        <w:contextualSpacing/>
        <w:jc w:val="left"/>
        <w:rPr>
          <w:rFonts w:eastAsia="Times New Roman" w:cs="Times New Roman"/>
          <w:i/>
          <w:snapToGrid w:val="0"/>
          <w:sz w:val="18"/>
          <w:szCs w:val="18"/>
          <w:lang w:eastAsia="it-IT"/>
        </w:rPr>
      </w:pPr>
      <w:r w:rsidRPr="004E2A0C">
        <w:rPr>
          <w:rFonts w:eastAsiaTheme="minorEastAsia" w:cs="Times New Roman"/>
          <w:sz w:val="18"/>
          <w:szCs w:val="18"/>
          <w:lang w:eastAsia="it-IT"/>
        </w:rPr>
        <w:t>La presente domanda di partecipazione e dichiarazione deve essere sottoscritta dal legale rappresentante o procuratore speciale munito di poteri di rappresentanza.</w:t>
      </w:r>
    </w:p>
    <w:p w:rsidR="004E2A0C" w:rsidRPr="004E2A0C" w:rsidRDefault="004E2A0C" w:rsidP="004E2A0C">
      <w:pPr>
        <w:widowControl w:val="0"/>
        <w:numPr>
          <w:ilvl w:val="0"/>
          <w:numId w:val="1"/>
        </w:numPr>
        <w:autoSpaceDE w:val="0"/>
        <w:autoSpaceDN w:val="0"/>
        <w:adjustRightInd w:val="0"/>
        <w:spacing w:before="120" w:after="120" w:line="240" w:lineRule="auto"/>
        <w:contextualSpacing/>
        <w:jc w:val="left"/>
        <w:rPr>
          <w:rFonts w:eastAsiaTheme="minorEastAsia" w:cs="Times New Roman"/>
          <w:sz w:val="18"/>
          <w:szCs w:val="18"/>
          <w:lang w:eastAsia="it-IT"/>
        </w:rPr>
      </w:pPr>
      <w:r w:rsidRPr="004E2A0C">
        <w:rPr>
          <w:rFonts w:eastAsiaTheme="minorEastAsia" w:cs="Times New Roman"/>
          <w:sz w:val="18"/>
          <w:szCs w:val="18"/>
          <w:lang w:eastAsia="it-IT"/>
        </w:rPr>
        <w:t>Nel caso di concorrente costituito da raggruppamento temporaneo o consorzio non ancora costituiti la domanda deve essere presentata e sottoscritta da tutti i soggetti che costituiranno la predetta associazione o consorzio.</w:t>
      </w:r>
    </w:p>
    <w:p w:rsidR="00060DB5" w:rsidRDefault="004E2A0C" w:rsidP="004E2A0C">
      <w:r w:rsidRPr="004E2A0C">
        <w:rPr>
          <w:rFonts w:eastAsiaTheme="minorEastAsia" w:cs="Times New Roman"/>
          <w:b/>
          <w:sz w:val="18"/>
          <w:szCs w:val="18"/>
          <w:lang w:eastAsia="it-IT"/>
        </w:rPr>
        <w:t>La presente domanda di partecipazione e dichiarazione, a pena di esclusione, deve essere sempre corredata da</w:t>
      </w:r>
    </w:p>
    <w:sectPr w:rsidR="00060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6CCF"/>
    <w:multiLevelType w:val="hybridMultilevel"/>
    <w:tmpl w:val="142E9A06"/>
    <w:lvl w:ilvl="0" w:tplc="7FD47B22">
      <w:numFmt w:val="bullet"/>
      <w:lvlText w:val="-"/>
      <w:lvlJc w:val="left"/>
      <w:pPr>
        <w:ind w:left="720" w:hanging="360"/>
      </w:pPr>
      <w:rPr>
        <w:rFonts w:ascii="Times New Roman" w:eastAsiaTheme="minorEastAsia" w:hAnsi="Times New Roman" w:cs="Times New Roman" w:hint="default"/>
      </w:rPr>
    </w:lvl>
    <w:lvl w:ilvl="1" w:tplc="7FD47B22">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1F7EE4"/>
    <w:multiLevelType w:val="hybridMultilevel"/>
    <w:tmpl w:val="21FAE3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comments="0" w:insDel="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0C"/>
    <w:rsid w:val="00497403"/>
    <w:rsid w:val="004E2A0C"/>
    <w:rsid w:val="005B5A00"/>
    <w:rsid w:val="00623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2165</Words>
  <Characters>12341</Characters>
  <Application>Microsoft Office Word</Application>
  <DocSecurity>0</DocSecurity>
  <Lines>102</Lines>
  <Paragraphs>28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SCHEDA 10 – Progettista Individuato o Associato</vt:lpstr>
    </vt:vector>
  </TitlesOfParts>
  <Company>Hewlett-Packard Company</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Mucci</dc:creator>
  <cp:lastModifiedBy>Alessia Mucci</cp:lastModifiedBy>
  <cp:revision>1</cp:revision>
  <dcterms:created xsi:type="dcterms:W3CDTF">2015-09-24T07:52:00Z</dcterms:created>
  <dcterms:modified xsi:type="dcterms:W3CDTF">2015-09-24T07:55:00Z</dcterms:modified>
</cp:coreProperties>
</file>